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74F" w:rsidRDefault="005C574F" w:rsidP="0092080F">
      <w:pPr>
        <w:spacing w:line="480" w:lineRule="auto"/>
        <w:ind w:firstLine="720"/>
        <w:jc w:val="center"/>
        <w:rPr>
          <w:rFonts w:ascii="Times New Roman" w:hAnsi="Times New Roman" w:cs="Times New Roman"/>
          <w:sz w:val="24"/>
          <w:szCs w:val="24"/>
        </w:rPr>
      </w:pPr>
    </w:p>
    <w:p w:rsidR="005C574F" w:rsidRDefault="005C574F" w:rsidP="0092080F">
      <w:pPr>
        <w:spacing w:line="480" w:lineRule="auto"/>
        <w:ind w:firstLine="720"/>
        <w:jc w:val="center"/>
        <w:rPr>
          <w:rFonts w:ascii="Times New Roman" w:hAnsi="Times New Roman" w:cs="Times New Roman"/>
          <w:sz w:val="24"/>
          <w:szCs w:val="24"/>
        </w:rPr>
      </w:pPr>
    </w:p>
    <w:p w:rsidR="005C574F" w:rsidRDefault="005C574F" w:rsidP="0092080F">
      <w:pPr>
        <w:spacing w:line="480" w:lineRule="auto"/>
        <w:ind w:firstLine="720"/>
        <w:jc w:val="center"/>
        <w:rPr>
          <w:rFonts w:ascii="Times New Roman" w:hAnsi="Times New Roman" w:cs="Times New Roman"/>
          <w:sz w:val="24"/>
          <w:szCs w:val="24"/>
        </w:rPr>
      </w:pPr>
    </w:p>
    <w:p w:rsidR="005C574F" w:rsidRDefault="005C574F" w:rsidP="0092080F">
      <w:pPr>
        <w:spacing w:line="480" w:lineRule="auto"/>
        <w:ind w:firstLine="720"/>
        <w:jc w:val="center"/>
        <w:rPr>
          <w:rFonts w:ascii="Times New Roman" w:hAnsi="Times New Roman" w:cs="Times New Roman"/>
          <w:sz w:val="24"/>
          <w:szCs w:val="24"/>
        </w:rPr>
      </w:pPr>
    </w:p>
    <w:p w:rsidR="005C574F" w:rsidRDefault="005C574F" w:rsidP="0092080F">
      <w:pPr>
        <w:spacing w:line="480" w:lineRule="auto"/>
        <w:ind w:firstLine="720"/>
        <w:jc w:val="center"/>
        <w:rPr>
          <w:rFonts w:ascii="Times New Roman" w:hAnsi="Times New Roman" w:cs="Times New Roman"/>
          <w:sz w:val="24"/>
          <w:szCs w:val="24"/>
        </w:rPr>
      </w:pPr>
    </w:p>
    <w:p w:rsidR="005C574F" w:rsidRDefault="00A928EA" w:rsidP="00A928EA">
      <w:pPr>
        <w:tabs>
          <w:tab w:val="left" w:pos="63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5C574F" w:rsidRDefault="005C574F" w:rsidP="005C574F">
      <w:pPr>
        <w:spacing w:line="480" w:lineRule="auto"/>
        <w:ind w:firstLine="720"/>
        <w:jc w:val="center"/>
        <w:rPr>
          <w:rFonts w:ascii="Times New Roman" w:hAnsi="Times New Roman" w:cs="Times New Roman"/>
          <w:sz w:val="24"/>
          <w:szCs w:val="24"/>
        </w:rPr>
      </w:pPr>
    </w:p>
    <w:p w:rsidR="005C574F" w:rsidRDefault="00A928EA" w:rsidP="005C57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Hourglass Business and Corporate Plan</w:t>
      </w:r>
    </w:p>
    <w:p w:rsidR="005C574F" w:rsidRDefault="005C574F" w:rsidP="005C57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bookmarkStart w:id="0" w:name="_GoBack"/>
      <w:bookmarkEnd w:id="0"/>
    </w:p>
    <w:p w:rsidR="005C574F" w:rsidRDefault="005C574F" w:rsidP="005C57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C574F" w:rsidRDefault="005C574F" w:rsidP="005C574F">
      <w:pPr>
        <w:spacing w:line="480" w:lineRule="auto"/>
        <w:ind w:firstLine="720"/>
        <w:jc w:val="center"/>
        <w:rPr>
          <w:rFonts w:ascii="Times New Roman" w:hAnsi="Times New Roman" w:cs="Times New Roman"/>
          <w:sz w:val="24"/>
          <w:szCs w:val="24"/>
        </w:rPr>
      </w:pPr>
    </w:p>
    <w:p w:rsidR="005C574F" w:rsidRDefault="005C574F" w:rsidP="005C574F">
      <w:pPr>
        <w:spacing w:line="480" w:lineRule="auto"/>
        <w:ind w:firstLine="720"/>
        <w:rPr>
          <w:rFonts w:ascii="Times New Roman" w:hAnsi="Times New Roman" w:cs="Times New Roman"/>
          <w:sz w:val="24"/>
          <w:szCs w:val="24"/>
        </w:rPr>
      </w:pPr>
    </w:p>
    <w:p w:rsidR="005C574F" w:rsidRDefault="005C574F" w:rsidP="005C574F">
      <w:pPr>
        <w:spacing w:line="480" w:lineRule="auto"/>
        <w:ind w:firstLine="720"/>
        <w:rPr>
          <w:rFonts w:ascii="Times New Roman" w:hAnsi="Times New Roman" w:cs="Times New Roman"/>
          <w:sz w:val="24"/>
          <w:szCs w:val="24"/>
        </w:rPr>
      </w:pPr>
    </w:p>
    <w:p w:rsidR="005C574F" w:rsidRDefault="005C574F" w:rsidP="005C574F">
      <w:pPr>
        <w:spacing w:line="480" w:lineRule="auto"/>
        <w:ind w:firstLine="720"/>
        <w:rPr>
          <w:rFonts w:ascii="Times New Roman" w:hAnsi="Times New Roman" w:cs="Times New Roman"/>
          <w:sz w:val="24"/>
          <w:szCs w:val="24"/>
        </w:rPr>
      </w:pPr>
    </w:p>
    <w:p w:rsidR="005C574F" w:rsidRDefault="005C574F" w:rsidP="005C574F">
      <w:pPr>
        <w:spacing w:line="480" w:lineRule="auto"/>
        <w:ind w:firstLine="720"/>
        <w:rPr>
          <w:rFonts w:ascii="Times New Roman" w:hAnsi="Times New Roman" w:cs="Times New Roman"/>
          <w:sz w:val="24"/>
          <w:szCs w:val="24"/>
        </w:rPr>
      </w:pPr>
    </w:p>
    <w:p w:rsidR="005C574F" w:rsidRDefault="005C574F" w:rsidP="005C574F">
      <w:pPr>
        <w:spacing w:line="480" w:lineRule="auto"/>
        <w:ind w:firstLine="720"/>
        <w:rPr>
          <w:rFonts w:ascii="Times New Roman" w:hAnsi="Times New Roman" w:cs="Times New Roman"/>
          <w:sz w:val="24"/>
          <w:szCs w:val="24"/>
        </w:rPr>
      </w:pPr>
    </w:p>
    <w:p w:rsidR="005C574F" w:rsidRDefault="005C574F" w:rsidP="005C574F">
      <w:pPr>
        <w:spacing w:line="480" w:lineRule="auto"/>
        <w:ind w:firstLine="720"/>
        <w:rPr>
          <w:rFonts w:ascii="Times New Roman" w:hAnsi="Times New Roman" w:cs="Times New Roman"/>
          <w:sz w:val="24"/>
          <w:szCs w:val="24"/>
        </w:rPr>
      </w:pPr>
    </w:p>
    <w:p w:rsidR="005C574F" w:rsidRDefault="005C574F" w:rsidP="005C574F">
      <w:pPr>
        <w:spacing w:line="480" w:lineRule="auto"/>
        <w:ind w:firstLine="720"/>
        <w:rPr>
          <w:rFonts w:ascii="Times New Roman" w:hAnsi="Times New Roman" w:cs="Times New Roman"/>
          <w:sz w:val="24"/>
          <w:szCs w:val="24"/>
        </w:rPr>
      </w:pPr>
    </w:p>
    <w:p w:rsidR="005C574F" w:rsidRPr="005C574F" w:rsidRDefault="005C574F" w:rsidP="005C574F">
      <w:pPr>
        <w:spacing w:line="480" w:lineRule="auto"/>
        <w:ind w:firstLine="720"/>
        <w:rPr>
          <w:rFonts w:ascii="Times New Roman" w:hAnsi="Times New Roman" w:cs="Times New Roman"/>
          <w:sz w:val="24"/>
          <w:szCs w:val="24"/>
        </w:rPr>
      </w:pPr>
      <w:r w:rsidRPr="005C574F">
        <w:rPr>
          <w:rFonts w:ascii="Times New Roman" w:hAnsi="Times New Roman" w:cs="Times New Roman"/>
          <w:sz w:val="24"/>
          <w:szCs w:val="24"/>
        </w:rPr>
        <w:lastRenderedPageBreak/>
        <w:t xml:space="preserve">Market research shows an increasing number of curvy females in the country. Slowly curvy bodies are being accepted and not frowned upon as was the case a few years ago. However, there are few viable dressing options for these women especially when it comes to jeans. These ladies only have access to jeans that have loose waists or ill-fitting hips that requires a few tacks in order to accentuate their curves. Hourglass offers this woman a chance at wearing fitting jeans without having to make any adjustments by using their waist to hips ratio. With a team that is committed to helping curvy women as well as building a renowned brand, well-fitting jeans are made available and affordable. </w:t>
      </w:r>
    </w:p>
    <w:p w:rsidR="005C574F" w:rsidRPr="005C574F" w:rsidRDefault="005C574F" w:rsidP="005C574F">
      <w:pPr>
        <w:spacing w:line="480" w:lineRule="auto"/>
        <w:ind w:firstLine="720"/>
        <w:rPr>
          <w:rFonts w:ascii="Times New Roman" w:hAnsi="Times New Roman" w:cs="Times New Roman"/>
          <w:sz w:val="24"/>
          <w:szCs w:val="24"/>
        </w:rPr>
      </w:pPr>
      <w:r w:rsidRPr="005C574F">
        <w:rPr>
          <w:rFonts w:ascii="Times New Roman" w:hAnsi="Times New Roman" w:cs="Times New Roman"/>
          <w:sz w:val="24"/>
          <w:szCs w:val="24"/>
        </w:rPr>
        <w:t xml:space="preserve">Hourglass is a limited company with both limited and general partners focussed on making jeans for curvy women. The biggest market opportunity lies in making jeans using the waist to hips ratio as opposed to using height and waistlines only. Accounting experts expect an average of $300000 to $700000 to begin the business and profit margins of about 13% to 17% annually. According to Jones, there are approximately 10 million plus size women in the U.S thus partners project sales of at least $2million during the first year (Jones, 2012).  A well-run clothing line can attain profits as high as $3.5 million during the first year. </w:t>
      </w:r>
    </w:p>
    <w:p w:rsidR="005C574F" w:rsidRPr="005C574F" w:rsidRDefault="005C574F" w:rsidP="005C574F">
      <w:pPr>
        <w:spacing w:line="480" w:lineRule="auto"/>
        <w:ind w:firstLine="720"/>
        <w:rPr>
          <w:rFonts w:ascii="Times New Roman" w:hAnsi="Times New Roman" w:cs="Times New Roman"/>
          <w:sz w:val="24"/>
          <w:szCs w:val="24"/>
        </w:rPr>
      </w:pPr>
      <w:r w:rsidRPr="005C574F">
        <w:rPr>
          <w:rFonts w:ascii="Times New Roman" w:hAnsi="Times New Roman" w:cs="Times New Roman"/>
          <w:sz w:val="24"/>
          <w:szCs w:val="24"/>
        </w:rPr>
        <w:t xml:space="preserve">Hourglass conducted a survey and discovered that no other company offers an exact product. The competition will only be from companies that sell plus-size clothing which is also very limited. Hourglass plans on targeting young adults and women between 20-mid-thirties who are their target market. It will specialize in making genes for ladies with a ratio of 0.75 and below. </w:t>
      </w:r>
    </w:p>
    <w:p w:rsidR="005C574F" w:rsidRPr="005C574F" w:rsidRDefault="005C574F" w:rsidP="005C574F">
      <w:pPr>
        <w:spacing w:line="480" w:lineRule="auto"/>
        <w:ind w:firstLine="720"/>
        <w:rPr>
          <w:rFonts w:ascii="Times New Roman" w:hAnsi="Times New Roman" w:cs="Times New Roman"/>
          <w:sz w:val="24"/>
          <w:szCs w:val="24"/>
        </w:rPr>
      </w:pPr>
      <w:r w:rsidRPr="005C574F">
        <w:rPr>
          <w:rFonts w:ascii="Times New Roman" w:hAnsi="Times New Roman" w:cs="Times New Roman"/>
          <w:sz w:val="24"/>
          <w:szCs w:val="24"/>
        </w:rPr>
        <w:t xml:space="preserve"> Hourglass plans on indulging in fair trade by maintaining fair prices subject to industrial prices. According to Winn, jeans could go for about $50 and as high as $178 for luxury jeans (Winn, 2012). The production and sale of these jeans will adhere to all rules of environmental sustainability. Sutton explains that this involves issues with regard to </w:t>
      </w:r>
      <w:r w:rsidRPr="005C574F">
        <w:rPr>
          <w:rFonts w:ascii="Times New Roman" w:hAnsi="Times New Roman" w:cs="Times New Roman"/>
          <w:sz w:val="24"/>
          <w:szCs w:val="24"/>
        </w:rPr>
        <w:lastRenderedPageBreak/>
        <w:t xml:space="preserve">discharging harmful chemical into the environment, depleting fossil fuels and destruction of living environments (Sutton, 2004) </w:t>
      </w:r>
    </w:p>
    <w:p w:rsidR="00C80B85" w:rsidRPr="0092080F" w:rsidRDefault="005C574F" w:rsidP="005C574F">
      <w:pPr>
        <w:spacing w:line="480" w:lineRule="auto"/>
        <w:ind w:firstLine="720"/>
        <w:rPr>
          <w:rFonts w:ascii="Times New Roman" w:hAnsi="Times New Roman" w:cs="Times New Roman"/>
          <w:sz w:val="24"/>
          <w:szCs w:val="24"/>
        </w:rPr>
      </w:pPr>
      <w:r w:rsidRPr="005C574F">
        <w:rPr>
          <w:rFonts w:ascii="Times New Roman" w:hAnsi="Times New Roman" w:cs="Times New Roman"/>
          <w:sz w:val="24"/>
          <w:szCs w:val="24"/>
        </w:rPr>
        <w:t xml:space="preserve">The company is liable for social responsibility. </w:t>
      </w:r>
      <w:proofErr w:type="spellStart"/>
      <w:r w:rsidRPr="005C574F">
        <w:rPr>
          <w:rFonts w:ascii="Times New Roman" w:hAnsi="Times New Roman" w:cs="Times New Roman"/>
          <w:sz w:val="24"/>
          <w:szCs w:val="24"/>
        </w:rPr>
        <w:t>Maimunah</w:t>
      </w:r>
      <w:proofErr w:type="spellEnd"/>
      <w:r w:rsidRPr="005C574F">
        <w:rPr>
          <w:rFonts w:ascii="Times New Roman" w:hAnsi="Times New Roman" w:cs="Times New Roman"/>
          <w:sz w:val="24"/>
          <w:szCs w:val="24"/>
        </w:rPr>
        <w:t xml:space="preserve"> explains that this refers to the plans the company has put into place in order to conduct the business in a society friendly and ethical way. This also involves proper utilization of the resources both those assigned to them by the partners in order to maximize the shareholder’s wealth. The company should also indulge in social developments and charitable acts towards the community in which it is situated. For every $1 million sales made, the company seeks to use 1% of it for community development of the partner’s choosing. It also should employ employees from the community in order to promote the community.</w:t>
      </w:r>
    </w:p>
    <w:p w:rsidR="00C80B85" w:rsidRPr="0092080F" w:rsidRDefault="00C80B85" w:rsidP="0092080F">
      <w:pPr>
        <w:spacing w:line="480" w:lineRule="auto"/>
        <w:ind w:firstLine="720"/>
        <w:rPr>
          <w:rFonts w:ascii="Times New Roman" w:hAnsi="Times New Roman" w:cs="Times New Roman"/>
          <w:sz w:val="24"/>
          <w:szCs w:val="24"/>
        </w:rPr>
      </w:pPr>
    </w:p>
    <w:p w:rsidR="00CF0F09" w:rsidRPr="0092080F" w:rsidRDefault="00CF0F09" w:rsidP="0092080F">
      <w:pPr>
        <w:spacing w:line="480" w:lineRule="auto"/>
        <w:ind w:firstLine="720"/>
        <w:rPr>
          <w:rFonts w:ascii="Times New Roman" w:hAnsi="Times New Roman" w:cs="Times New Roman"/>
          <w:sz w:val="24"/>
          <w:szCs w:val="24"/>
        </w:rPr>
      </w:pPr>
    </w:p>
    <w:p w:rsidR="005C574F" w:rsidRDefault="005C574F" w:rsidP="0092080F">
      <w:pPr>
        <w:spacing w:line="480" w:lineRule="auto"/>
        <w:ind w:firstLine="720"/>
        <w:rPr>
          <w:rFonts w:ascii="Times New Roman" w:hAnsi="Times New Roman" w:cs="Times New Roman"/>
          <w:sz w:val="24"/>
          <w:szCs w:val="24"/>
        </w:rPr>
      </w:pPr>
    </w:p>
    <w:p w:rsidR="005C574F" w:rsidRDefault="005C574F" w:rsidP="0092080F">
      <w:pPr>
        <w:spacing w:line="480" w:lineRule="auto"/>
        <w:ind w:firstLine="720"/>
        <w:rPr>
          <w:rFonts w:ascii="Times New Roman" w:hAnsi="Times New Roman" w:cs="Times New Roman"/>
          <w:sz w:val="24"/>
          <w:szCs w:val="24"/>
        </w:rPr>
      </w:pPr>
    </w:p>
    <w:p w:rsidR="005C574F" w:rsidRDefault="005C574F" w:rsidP="0092080F">
      <w:pPr>
        <w:spacing w:line="480" w:lineRule="auto"/>
        <w:ind w:firstLine="720"/>
        <w:rPr>
          <w:rFonts w:ascii="Times New Roman" w:hAnsi="Times New Roman" w:cs="Times New Roman"/>
          <w:sz w:val="24"/>
          <w:szCs w:val="24"/>
        </w:rPr>
      </w:pPr>
    </w:p>
    <w:p w:rsidR="005C574F" w:rsidRDefault="005C574F" w:rsidP="0092080F">
      <w:pPr>
        <w:spacing w:line="480" w:lineRule="auto"/>
        <w:ind w:firstLine="720"/>
        <w:rPr>
          <w:rFonts w:ascii="Times New Roman" w:hAnsi="Times New Roman" w:cs="Times New Roman"/>
          <w:sz w:val="24"/>
          <w:szCs w:val="24"/>
        </w:rPr>
      </w:pPr>
    </w:p>
    <w:p w:rsidR="005C574F" w:rsidRDefault="005C574F" w:rsidP="0092080F">
      <w:pPr>
        <w:spacing w:line="480" w:lineRule="auto"/>
        <w:ind w:firstLine="720"/>
        <w:rPr>
          <w:rFonts w:ascii="Times New Roman" w:hAnsi="Times New Roman" w:cs="Times New Roman"/>
          <w:sz w:val="24"/>
          <w:szCs w:val="24"/>
        </w:rPr>
      </w:pPr>
    </w:p>
    <w:p w:rsidR="005C574F" w:rsidRDefault="005C574F" w:rsidP="0092080F">
      <w:pPr>
        <w:spacing w:line="480" w:lineRule="auto"/>
        <w:ind w:firstLine="720"/>
        <w:rPr>
          <w:rFonts w:ascii="Times New Roman" w:hAnsi="Times New Roman" w:cs="Times New Roman"/>
          <w:sz w:val="24"/>
          <w:szCs w:val="24"/>
        </w:rPr>
      </w:pPr>
    </w:p>
    <w:p w:rsidR="005C574F" w:rsidRDefault="005C574F" w:rsidP="0092080F">
      <w:pPr>
        <w:spacing w:line="480" w:lineRule="auto"/>
        <w:ind w:firstLine="720"/>
        <w:rPr>
          <w:rFonts w:ascii="Times New Roman" w:hAnsi="Times New Roman" w:cs="Times New Roman"/>
          <w:sz w:val="24"/>
          <w:szCs w:val="24"/>
        </w:rPr>
      </w:pPr>
    </w:p>
    <w:p w:rsidR="00391F1D" w:rsidRPr="0092080F" w:rsidRDefault="00391F1D" w:rsidP="005C574F">
      <w:pPr>
        <w:spacing w:line="480" w:lineRule="auto"/>
        <w:ind w:firstLine="720"/>
        <w:jc w:val="center"/>
        <w:rPr>
          <w:rFonts w:ascii="Times New Roman" w:hAnsi="Times New Roman" w:cs="Times New Roman"/>
          <w:sz w:val="24"/>
          <w:szCs w:val="24"/>
        </w:rPr>
      </w:pPr>
      <w:r w:rsidRPr="0092080F">
        <w:rPr>
          <w:rFonts w:ascii="Times New Roman" w:hAnsi="Times New Roman" w:cs="Times New Roman"/>
          <w:sz w:val="24"/>
          <w:szCs w:val="24"/>
        </w:rPr>
        <w:t>Reference</w:t>
      </w:r>
      <w:r w:rsidR="005C574F">
        <w:rPr>
          <w:rFonts w:ascii="Times New Roman" w:hAnsi="Times New Roman" w:cs="Times New Roman"/>
          <w:sz w:val="24"/>
          <w:szCs w:val="24"/>
        </w:rPr>
        <w:t>s</w:t>
      </w:r>
    </w:p>
    <w:p w:rsidR="005C574F" w:rsidRPr="0092080F" w:rsidRDefault="005C574F" w:rsidP="005C574F">
      <w:pPr>
        <w:spacing w:line="480" w:lineRule="auto"/>
        <w:ind w:left="720" w:hanging="720"/>
        <w:rPr>
          <w:rFonts w:ascii="Times New Roman" w:hAnsi="Times New Roman" w:cs="Times New Roman"/>
          <w:color w:val="000000"/>
          <w:sz w:val="24"/>
          <w:szCs w:val="24"/>
          <w:shd w:val="clear" w:color="auto" w:fill="FFFFFF"/>
        </w:rPr>
      </w:pPr>
      <w:r w:rsidRPr="0092080F">
        <w:rPr>
          <w:rFonts w:ascii="Times New Roman" w:hAnsi="Times New Roman" w:cs="Times New Roman"/>
          <w:color w:val="000000"/>
          <w:sz w:val="24"/>
          <w:szCs w:val="24"/>
          <w:shd w:val="clear" w:color="auto" w:fill="FFFFFF"/>
        </w:rPr>
        <w:t>Jones, Madeline F. "a new standard of beauty." </w:t>
      </w:r>
      <w:r w:rsidRPr="0092080F">
        <w:rPr>
          <w:rStyle w:val="Emphasis"/>
          <w:rFonts w:ascii="Times New Roman" w:hAnsi="Times New Roman" w:cs="Times New Roman"/>
          <w:color w:val="000000"/>
          <w:sz w:val="24"/>
          <w:szCs w:val="24"/>
          <w:shd w:val="clear" w:color="auto" w:fill="FFFFFF"/>
        </w:rPr>
        <w:t>Plus Model Magazine</w:t>
      </w:r>
      <w:r w:rsidRPr="0092080F">
        <w:rPr>
          <w:rFonts w:ascii="Times New Roman" w:hAnsi="Times New Roman" w:cs="Times New Roman"/>
          <w:color w:val="000000"/>
          <w:sz w:val="24"/>
          <w:szCs w:val="24"/>
          <w:shd w:val="clear" w:color="auto" w:fill="FFFFFF"/>
        </w:rPr>
        <w:t>, March 4, 2012.</w:t>
      </w:r>
    </w:p>
    <w:p w:rsidR="005C574F" w:rsidRPr="0092080F" w:rsidRDefault="005C574F" w:rsidP="005C574F">
      <w:pPr>
        <w:spacing w:line="480" w:lineRule="auto"/>
        <w:ind w:left="720" w:hanging="720"/>
        <w:rPr>
          <w:rFonts w:ascii="Times New Roman" w:hAnsi="Times New Roman" w:cs="Times New Roman"/>
          <w:color w:val="000000"/>
          <w:sz w:val="24"/>
          <w:szCs w:val="24"/>
          <w:shd w:val="clear" w:color="auto" w:fill="FFFFFF"/>
        </w:rPr>
      </w:pPr>
      <w:r w:rsidRPr="0092080F">
        <w:rPr>
          <w:rFonts w:ascii="Times New Roman" w:hAnsi="Times New Roman" w:cs="Times New Roman"/>
          <w:color w:val="222222"/>
          <w:sz w:val="24"/>
          <w:szCs w:val="24"/>
          <w:shd w:val="clear" w:color="auto" w:fill="FFFFFF"/>
        </w:rPr>
        <w:lastRenderedPageBreak/>
        <w:t xml:space="preserve">Sutton, P. (2004). </w:t>
      </w:r>
      <w:proofErr w:type="gramStart"/>
      <w:r w:rsidRPr="0092080F">
        <w:rPr>
          <w:rFonts w:ascii="Times New Roman" w:hAnsi="Times New Roman" w:cs="Times New Roman"/>
          <w:color w:val="222222"/>
          <w:sz w:val="24"/>
          <w:szCs w:val="24"/>
          <w:shd w:val="clear" w:color="auto" w:fill="FFFFFF"/>
        </w:rPr>
        <w:t>A perspective on environmental sustainability.</w:t>
      </w:r>
      <w:proofErr w:type="gramEnd"/>
      <w:r w:rsidRPr="0092080F">
        <w:rPr>
          <w:rFonts w:ascii="Times New Roman" w:hAnsi="Times New Roman" w:cs="Times New Roman"/>
          <w:color w:val="222222"/>
          <w:sz w:val="24"/>
          <w:szCs w:val="24"/>
          <w:shd w:val="clear" w:color="auto" w:fill="FFFFFF"/>
        </w:rPr>
        <w:t> </w:t>
      </w:r>
      <w:r w:rsidRPr="0092080F">
        <w:rPr>
          <w:rFonts w:ascii="Times New Roman" w:hAnsi="Times New Roman" w:cs="Times New Roman"/>
          <w:i/>
          <w:iCs/>
          <w:color w:val="222222"/>
          <w:sz w:val="24"/>
          <w:szCs w:val="24"/>
          <w:shd w:val="clear" w:color="auto" w:fill="FFFFFF"/>
        </w:rPr>
        <w:t>Paper on the Victorian Commissioner for Environmental Sustainability</w:t>
      </w:r>
      <w:r w:rsidRPr="0092080F">
        <w:rPr>
          <w:rFonts w:ascii="Times New Roman" w:hAnsi="Times New Roman" w:cs="Times New Roman"/>
          <w:color w:val="222222"/>
          <w:sz w:val="24"/>
          <w:szCs w:val="24"/>
          <w:shd w:val="clear" w:color="auto" w:fill="FFFFFF"/>
        </w:rPr>
        <w:t>, 1-32.</w:t>
      </w:r>
    </w:p>
    <w:p w:rsidR="005C574F" w:rsidRPr="0092080F" w:rsidRDefault="005C574F" w:rsidP="005C574F">
      <w:pPr>
        <w:spacing w:line="480" w:lineRule="auto"/>
        <w:ind w:left="720" w:hanging="720"/>
        <w:rPr>
          <w:rFonts w:ascii="Times New Roman" w:hAnsi="Times New Roman" w:cs="Times New Roman"/>
          <w:color w:val="000000"/>
          <w:sz w:val="24"/>
          <w:szCs w:val="24"/>
          <w:shd w:val="clear" w:color="auto" w:fill="FFFFFF"/>
        </w:rPr>
      </w:pPr>
      <w:r w:rsidRPr="0092080F">
        <w:rPr>
          <w:rFonts w:ascii="Times New Roman" w:hAnsi="Times New Roman" w:cs="Times New Roman"/>
          <w:color w:val="000000"/>
          <w:sz w:val="24"/>
          <w:szCs w:val="24"/>
          <w:shd w:val="clear" w:color="auto" w:fill="FFFFFF"/>
        </w:rPr>
        <w:t xml:space="preserve">Winn, Patrick. </w:t>
      </w:r>
      <w:proofErr w:type="gramStart"/>
      <w:r w:rsidRPr="0092080F">
        <w:rPr>
          <w:rFonts w:ascii="Times New Roman" w:hAnsi="Times New Roman" w:cs="Times New Roman"/>
          <w:color w:val="000000"/>
          <w:sz w:val="24"/>
          <w:szCs w:val="24"/>
          <w:shd w:val="clear" w:color="auto" w:fill="FFFFFF"/>
        </w:rPr>
        <w:t>"The True Cost of 'Made in the USA?</w:t>
      </w:r>
      <w:proofErr w:type="gramEnd"/>
      <w:r w:rsidRPr="0092080F">
        <w:rPr>
          <w:rFonts w:ascii="Times New Roman" w:hAnsi="Times New Roman" w:cs="Times New Roman"/>
          <w:color w:val="000000"/>
          <w:sz w:val="24"/>
          <w:szCs w:val="24"/>
          <w:shd w:val="clear" w:color="auto" w:fill="FFFFFF"/>
        </w:rPr>
        <w:t xml:space="preserve"> </w:t>
      </w:r>
      <w:proofErr w:type="gramStart"/>
      <w:r w:rsidRPr="0092080F">
        <w:rPr>
          <w:rFonts w:ascii="Times New Roman" w:hAnsi="Times New Roman" w:cs="Times New Roman"/>
          <w:color w:val="000000"/>
          <w:sz w:val="24"/>
          <w:szCs w:val="24"/>
          <w:shd w:val="clear" w:color="auto" w:fill="FFFFFF"/>
        </w:rPr>
        <w:t>Levi's</w:t>
      </w:r>
      <w:proofErr w:type="gramEnd"/>
      <w:r w:rsidRPr="0092080F">
        <w:rPr>
          <w:rFonts w:ascii="Times New Roman" w:hAnsi="Times New Roman" w:cs="Times New Roman"/>
          <w:color w:val="000000"/>
          <w:sz w:val="24"/>
          <w:szCs w:val="24"/>
          <w:shd w:val="clear" w:color="auto" w:fill="FFFFFF"/>
        </w:rPr>
        <w:t xml:space="preserve">? </w:t>
      </w:r>
      <w:proofErr w:type="gramStart"/>
      <w:r w:rsidRPr="0092080F">
        <w:rPr>
          <w:rFonts w:ascii="Times New Roman" w:hAnsi="Times New Roman" w:cs="Times New Roman"/>
          <w:color w:val="000000"/>
          <w:sz w:val="24"/>
          <w:szCs w:val="24"/>
          <w:shd w:val="clear" w:color="auto" w:fill="FFFFFF"/>
        </w:rPr>
        <w:t>$178."</w:t>
      </w:r>
      <w:proofErr w:type="gramEnd"/>
      <w:r w:rsidRPr="0092080F">
        <w:rPr>
          <w:rFonts w:ascii="Times New Roman" w:hAnsi="Times New Roman" w:cs="Times New Roman"/>
          <w:color w:val="000000"/>
          <w:sz w:val="24"/>
          <w:szCs w:val="24"/>
          <w:shd w:val="clear" w:color="auto" w:fill="FFFFFF"/>
        </w:rPr>
        <w:t xml:space="preserve"> </w:t>
      </w:r>
      <w:proofErr w:type="gramStart"/>
      <w:r w:rsidRPr="0092080F">
        <w:rPr>
          <w:rFonts w:ascii="Times New Roman" w:hAnsi="Times New Roman" w:cs="Times New Roman"/>
          <w:color w:val="000000"/>
          <w:sz w:val="24"/>
          <w:szCs w:val="24"/>
          <w:shd w:val="clear" w:color="auto" w:fill="FFFFFF"/>
        </w:rPr>
        <w:t>Public Radio International.</w:t>
      </w:r>
      <w:proofErr w:type="gramEnd"/>
      <w:r w:rsidRPr="0092080F">
        <w:rPr>
          <w:rFonts w:ascii="Times New Roman" w:hAnsi="Times New Roman" w:cs="Times New Roman"/>
          <w:color w:val="000000"/>
          <w:sz w:val="24"/>
          <w:szCs w:val="24"/>
          <w:shd w:val="clear" w:color="auto" w:fill="FFFFFF"/>
        </w:rPr>
        <w:t xml:space="preserve"> </w:t>
      </w:r>
      <w:proofErr w:type="gramStart"/>
      <w:r w:rsidRPr="0092080F">
        <w:rPr>
          <w:rFonts w:ascii="Times New Roman" w:hAnsi="Times New Roman" w:cs="Times New Roman"/>
          <w:color w:val="000000"/>
          <w:sz w:val="24"/>
          <w:szCs w:val="24"/>
          <w:shd w:val="clear" w:color="auto" w:fill="FFFFFF"/>
        </w:rPr>
        <w:t>Last modified September 10, 2012.</w:t>
      </w:r>
      <w:proofErr w:type="gramEnd"/>
      <w:r w:rsidRPr="0092080F">
        <w:rPr>
          <w:rFonts w:ascii="Times New Roman" w:hAnsi="Times New Roman" w:cs="Times New Roman"/>
          <w:color w:val="000000"/>
          <w:sz w:val="24"/>
          <w:szCs w:val="24"/>
          <w:shd w:val="clear" w:color="auto" w:fill="FFFFFF"/>
        </w:rPr>
        <w:t xml:space="preserve"> </w:t>
      </w:r>
      <w:hyperlink r:id="rId7" w:history="1">
        <w:r w:rsidRPr="0092080F">
          <w:rPr>
            <w:rStyle w:val="Hyperlink"/>
            <w:rFonts w:ascii="Times New Roman" w:hAnsi="Times New Roman" w:cs="Times New Roman"/>
            <w:sz w:val="24"/>
            <w:szCs w:val="24"/>
            <w:shd w:val="clear" w:color="auto" w:fill="FFFFFF"/>
          </w:rPr>
          <w:t>https://www.pri.org/stories/2012-09-10/true-cost-made-usa-levi-s-178</w:t>
        </w:r>
      </w:hyperlink>
      <w:r w:rsidRPr="0092080F">
        <w:rPr>
          <w:rFonts w:ascii="Times New Roman" w:hAnsi="Times New Roman" w:cs="Times New Roman"/>
          <w:color w:val="000000"/>
          <w:sz w:val="24"/>
          <w:szCs w:val="24"/>
          <w:shd w:val="clear" w:color="auto" w:fill="FFFFFF"/>
        </w:rPr>
        <w:t>.</w:t>
      </w:r>
    </w:p>
    <w:p w:rsidR="00391F1D" w:rsidRPr="0092080F" w:rsidRDefault="00391F1D" w:rsidP="0092080F">
      <w:pPr>
        <w:spacing w:line="480" w:lineRule="auto"/>
        <w:ind w:firstLine="720"/>
        <w:rPr>
          <w:rFonts w:ascii="Times New Roman" w:hAnsi="Times New Roman" w:cs="Times New Roman"/>
          <w:sz w:val="24"/>
          <w:szCs w:val="24"/>
        </w:rPr>
      </w:pPr>
    </w:p>
    <w:p w:rsidR="004B48C1" w:rsidRPr="0092080F" w:rsidRDefault="004B48C1" w:rsidP="0092080F">
      <w:pPr>
        <w:spacing w:line="480" w:lineRule="auto"/>
        <w:rPr>
          <w:rFonts w:ascii="Times New Roman" w:hAnsi="Times New Roman" w:cs="Times New Roman"/>
          <w:sz w:val="24"/>
          <w:szCs w:val="24"/>
        </w:rPr>
      </w:pPr>
    </w:p>
    <w:sectPr w:rsidR="004B48C1" w:rsidRPr="0092080F" w:rsidSect="005C574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C07" w:rsidRDefault="008C6C07" w:rsidP="005C574F">
      <w:pPr>
        <w:spacing w:after="0" w:line="240" w:lineRule="auto"/>
      </w:pPr>
      <w:r>
        <w:separator/>
      </w:r>
    </w:p>
  </w:endnote>
  <w:endnote w:type="continuationSeparator" w:id="0">
    <w:p w:rsidR="008C6C07" w:rsidRDefault="008C6C07" w:rsidP="005C5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C07" w:rsidRDefault="008C6C07" w:rsidP="005C574F">
      <w:pPr>
        <w:spacing w:after="0" w:line="240" w:lineRule="auto"/>
      </w:pPr>
      <w:r>
        <w:separator/>
      </w:r>
    </w:p>
  </w:footnote>
  <w:footnote w:type="continuationSeparator" w:id="0">
    <w:p w:rsidR="008C6C07" w:rsidRDefault="008C6C07" w:rsidP="005C57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1094373"/>
      <w:docPartObj>
        <w:docPartGallery w:val="Page Numbers (Top of Page)"/>
        <w:docPartUnique/>
      </w:docPartObj>
    </w:sdtPr>
    <w:sdtEndPr>
      <w:rPr>
        <w:noProof/>
      </w:rPr>
    </w:sdtEndPr>
    <w:sdtContent>
      <w:p w:rsidR="00A928EA" w:rsidRPr="00A928EA" w:rsidRDefault="00A928EA">
        <w:pPr>
          <w:pStyle w:val="Header"/>
          <w:jc w:val="right"/>
          <w:rPr>
            <w:rFonts w:ascii="Times New Roman" w:hAnsi="Times New Roman" w:cs="Times New Roman"/>
            <w:sz w:val="24"/>
            <w:szCs w:val="24"/>
          </w:rPr>
        </w:pPr>
        <w:r w:rsidRPr="00A928EA">
          <w:rPr>
            <w:rFonts w:ascii="Times New Roman" w:hAnsi="Times New Roman" w:cs="Times New Roman"/>
            <w:sz w:val="24"/>
            <w:szCs w:val="24"/>
          </w:rPr>
          <w:t>HOURGLASS BUSINESS AND CORPORATE PLAN</w:t>
        </w:r>
        <w:r>
          <w:rPr>
            <w:rFonts w:ascii="Times New Roman" w:hAnsi="Times New Roman" w:cs="Times New Roman"/>
            <w:sz w:val="24"/>
            <w:szCs w:val="24"/>
          </w:rPr>
          <w:tab/>
        </w:r>
        <w:r w:rsidRPr="00A928EA">
          <w:rPr>
            <w:rFonts w:ascii="Times New Roman" w:hAnsi="Times New Roman" w:cs="Times New Roman"/>
            <w:sz w:val="24"/>
            <w:szCs w:val="24"/>
          </w:rPr>
          <w:fldChar w:fldCharType="begin"/>
        </w:r>
        <w:r w:rsidRPr="00A928EA">
          <w:rPr>
            <w:rFonts w:ascii="Times New Roman" w:hAnsi="Times New Roman" w:cs="Times New Roman"/>
            <w:sz w:val="24"/>
            <w:szCs w:val="24"/>
          </w:rPr>
          <w:instrText xml:space="preserve"> PAGE   \* MERGEFORMAT </w:instrText>
        </w:r>
        <w:r w:rsidRPr="00A928EA">
          <w:rPr>
            <w:rFonts w:ascii="Times New Roman" w:hAnsi="Times New Roman" w:cs="Times New Roman"/>
            <w:sz w:val="24"/>
            <w:szCs w:val="24"/>
          </w:rPr>
          <w:fldChar w:fldCharType="separate"/>
        </w:r>
        <w:r>
          <w:rPr>
            <w:rFonts w:ascii="Times New Roman" w:hAnsi="Times New Roman" w:cs="Times New Roman"/>
            <w:noProof/>
            <w:sz w:val="24"/>
            <w:szCs w:val="24"/>
          </w:rPr>
          <w:t>2</w:t>
        </w:r>
        <w:r w:rsidRPr="00A928EA">
          <w:rPr>
            <w:rFonts w:ascii="Times New Roman" w:hAnsi="Times New Roman" w:cs="Times New Roman"/>
            <w:noProof/>
            <w:sz w:val="24"/>
            <w:szCs w:val="24"/>
          </w:rPr>
          <w:fldChar w:fldCharType="end"/>
        </w:r>
      </w:p>
    </w:sdtContent>
  </w:sdt>
  <w:p w:rsidR="005C574F" w:rsidRPr="00A928EA" w:rsidRDefault="005C574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9108714"/>
      <w:docPartObj>
        <w:docPartGallery w:val="Page Numbers (Top of Page)"/>
        <w:docPartUnique/>
      </w:docPartObj>
    </w:sdtPr>
    <w:sdtEndPr>
      <w:rPr>
        <w:noProof/>
      </w:rPr>
    </w:sdtEndPr>
    <w:sdtContent>
      <w:p w:rsidR="00A928EA" w:rsidRPr="00A928EA" w:rsidRDefault="00A928EA">
        <w:pPr>
          <w:pStyle w:val="Header"/>
          <w:jc w:val="right"/>
          <w:rPr>
            <w:rFonts w:ascii="Times New Roman" w:hAnsi="Times New Roman" w:cs="Times New Roman"/>
            <w:sz w:val="24"/>
            <w:szCs w:val="24"/>
          </w:rPr>
        </w:pPr>
        <w:r w:rsidRPr="00A928EA">
          <w:rPr>
            <w:rFonts w:ascii="Times New Roman" w:hAnsi="Times New Roman" w:cs="Times New Roman"/>
            <w:sz w:val="24"/>
            <w:szCs w:val="24"/>
          </w:rPr>
          <w:t>HOURGLASS BUSINESS AND CORPORATE PLAN</w:t>
        </w:r>
        <w:r>
          <w:rPr>
            <w:rFonts w:ascii="Times New Roman" w:hAnsi="Times New Roman" w:cs="Times New Roman"/>
            <w:sz w:val="24"/>
            <w:szCs w:val="24"/>
          </w:rPr>
          <w:tab/>
        </w:r>
        <w:r w:rsidRPr="00A928EA">
          <w:rPr>
            <w:rFonts w:ascii="Times New Roman" w:hAnsi="Times New Roman" w:cs="Times New Roman"/>
            <w:sz w:val="24"/>
            <w:szCs w:val="24"/>
          </w:rPr>
          <w:fldChar w:fldCharType="begin"/>
        </w:r>
        <w:r w:rsidRPr="00A928EA">
          <w:rPr>
            <w:rFonts w:ascii="Times New Roman" w:hAnsi="Times New Roman" w:cs="Times New Roman"/>
            <w:sz w:val="24"/>
            <w:szCs w:val="24"/>
          </w:rPr>
          <w:instrText xml:space="preserve"> PAGE   \* MERGEFORMAT </w:instrText>
        </w:r>
        <w:r w:rsidRPr="00A928EA">
          <w:rPr>
            <w:rFonts w:ascii="Times New Roman" w:hAnsi="Times New Roman" w:cs="Times New Roman"/>
            <w:sz w:val="24"/>
            <w:szCs w:val="24"/>
          </w:rPr>
          <w:fldChar w:fldCharType="separate"/>
        </w:r>
        <w:r>
          <w:rPr>
            <w:rFonts w:ascii="Times New Roman" w:hAnsi="Times New Roman" w:cs="Times New Roman"/>
            <w:noProof/>
            <w:sz w:val="24"/>
            <w:szCs w:val="24"/>
          </w:rPr>
          <w:t>1</w:t>
        </w:r>
        <w:r w:rsidRPr="00A928EA">
          <w:rPr>
            <w:rFonts w:ascii="Times New Roman" w:hAnsi="Times New Roman" w:cs="Times New Roman"/>
            <w:noProof/>
            <w:sz w:val="24"/>
            <w:szCs w:val="24"/>
          </w:rPr>
          <w:fldChar w:fldCharType="end"/>
        </w:r>
      </w:p>
    </w:sdtContent>
  </w:sdt>
  <w:p w:rsidR="005C574F" w:rsidRDefault="005C57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BFA"/>
    <w:rsid w:val="003124A3"/>
    <w:rsid w:val="00391F1D"/>
    <w:rsid w:val="004942DB"/>
    <w:rsid w:val="004B48C1"/>
    <w:rsid w:val="005C574F"/>
    <w:rsid w:val="006543C6"/>
    <w:rsid w:val="006B187E"/>
    <w:rsid w:val="007B50A0"/>
    <w:rsid w:val="008C6C07"/>
    <w:rsid w:val="008F1565"/>
    <w:rsid w:val="0092080F"/>
    <w:rsid w:val="009A25ED"/>
    <w:rsid w:val="00A928EA"/>
    <w:rsid w:val="00B47211"/>
    <w:rsid w:val="00C55436"/>
    <w:rsid w:val="00C80B85"/>
    <w:rsid w:val="00CF0F09"/>
    <w:rsid w:val="00D73B5E"/>
    <w:rsid w:val="00D81554"/>
    <w:rsid w:val="00F42BFA"/>
    <w:rsid w:val="00F66CCC"/>
    <w:rsid w:val="00F709C1"/>
    <w:rsid w:val="00FF5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91F1D"/>
    <w:rPr>
      <w:i/>
      <w:iCs/>
    </w:rPr>
  </w:style>
  <w:style w:type="character" w:styleId="Hyperlink">
    <w:name w:val="Hyperlink"/>
    <w:basedOn w:val="DefaultParagraphFont"/>
    <w:uiPriority w:val="99"/>
    <w:unhideWhenUsed/>
    <w:rsid w:val="007B50A0"/>
    <w:rPr>
      <w:color w:val="0000FF" w:themeColor="hyperlink"/>
      <w:u w:val="single"/>
    </w:rPr>
  </w:style>
  <w:style w:type="paragraph" w:styleId="Header">
    <w:name w:val="header"/>
    <w:basedOn w:val="Normal"/>
    <w:link w:val="HeaderChar"/>
    <w:uiPriority w:val="99"/>
    <w:unhideWhenUsed/>
    <w:rsid w:val="005C5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74F"/>
  </w:style>
  <w:style w:type="paragraph" w:styleId="Footer">
    <w:name w:val="footer"/>
    <w:basedOn w:val="Normal"/>
    <w:link w:val="FooterChar"/>
    <w:uiPriority w:val="99"/>
    <w:unhideWhenUsed/>
    <w:rsid w:val="005C5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7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91F1D"/>
    <w:rPr>
      <w:i/>
      <w:iCs/>
    </w:rPr>
  </w:style>
  <w:style w:type="character" w:styleId="Hyperlink">
    <w:name w:val="Hyperlink"/>
    <w:basedOn w:val="DefaultParagraphFont"/>
    <w:uiPriority w:val="99"/>
    <w:unhideWhenUsed/>
    <w:rsid w:val="007B50A0"/>
    <w:rPr>
      <w:color w:val="0000FF" w:themeColor="hyperlink"/>
      <w:u w:val="single"/>
    </w:rPr>
  </w:style>
  <w:style w:type="paragraph" w:styleId="Header">
    <w:name w:val="header"/>
    <w:basedOn w:val="Normal"/>
    <w:link w:val="HeaderChar"/>
    <w:uiPriority w:val="99"/>
    <w:unhideWhenUsed/>
    <w:rsid w:val="005C5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74F"/>
  </w:style>
  <w:style w:type="paragraph" w:styleId="Footer">
    <w:name w:val="footer"/>
    <w:basedOn w:val="Normal"/>
    <w:link w:val="FooterChar"/>
    <w:uiPriority w:val="99"/>
    <w:unhideWhenUsed/>
    <w:rsid w:val="005C5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ri.org/stories/2012-09-10/true-cost-made-usa-levi-s-17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user</cp:lastModifiedBy>
  <cp:revision>2</cp:revision>
  <dcterms:created xsi:type="dcterms:W3CDTF">2019-02-08T02:06:00Z</dcterms:created>
  <dcterms:modified xsi:type="dcterms:W3CDTF">2019-02-08T02:06:00Z</dcterms:modified>
</cp:coreProperties>
</file>